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37967">
      <w:pPr>
        <w:jc w:val="left"/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</w:rPr>
        <w:t>附件2</w:t>
      </w:r>
    </w:p>
    <w:p w14:paraId="65A3CD0A">
      <w:pPr>
        <w:rPr>
          <w:rFonts w:hint="eastAsia"/>
        </w:rPr>
      </w:pPr>
    </w:p>
    <w:p w14:paraId="4D8EB4DE">
      <w:pPr>
        <w:widowControl/>
        <w:kinsoku w:val="0"/>
        <w:autoSpaceDE w:val="0"/>
        <w:autoSpaceDN w:val="0"/>
        <w:adjustRightInd w:val="0"/>
        <w:snapToGrid w:val="0"/>
        <w:spacing w:before="143" w:line="233" w:lineRule="auto"/>
        <w:ind w:left="2950" w:right="164" w:rightChars="0" w:hanging="2599"/>
        <w:jc w:val="center"/>
        <w:textAlignment w:val="baseline"/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河南省工程勘察设计行业协会团体标准</w:t>
      </w:r>
    </w:p>
    <w:p w14:paraId="1B3190FA">
      <w:pPr>
        <w:widowControl/>
        <w:kinsoku w:val="0"/>
        <w:autoSpaceDE w:val="0"/>
        <w:autoSpaceDN w:val="0"/>
        <w:adjustRightInd w:val="0"/>
        <w:snapToGrid w:val="0"/>
        <w:spacing w:before="143" w:line="233" w:lineRule="auto"/>
        <w:ind w:right="164" w:rightChars="0"/>
        <w:jc w:val="center"/>
        <w:textAlignment w:val="baseline"/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《锯齿形装配式混凝土结构施工图制图规则及构造详图》（征求意见稿）征求意见表</w:t>
      </w:r>
    </w:p>
    <w:p w14:paraId="085ED987">
      <w:pPr>
        <w:rPr>
          <w:rFonts w:hint="eastAsia"/>
          <w:lang w:val="en-US" w:eastAsia="zh-CN"/>
        </w:rPr>
      </w:pP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686"/>
        <w:gridCol w:w="850"/>
        <w:gridCol w:w="2857"/>
      </w:tblGrid>
      <w:tr w14:paraId="595AC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A100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  位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9C72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42C0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80EE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0531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1478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C2686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6FD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E1AE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  址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B31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3EA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邮箱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A0C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CFFD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DFC7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条文号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B092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意见和/或建议</w:t>
            </w:r>
          </w:p>
        </w:tc>
        <w:tc>
          <w:tcPr>
            <w:tcW w:w="3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A152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理由/ 背景材料</w:t>
            </w:r>
          </w:p>
        </w:tc>
      </w:tr>
      <w:tr w14:paraId="2A609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C7D7B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8B22B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1CCBB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14:paraId="6994C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24FBE2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E9336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98EB3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14:paraId="1E723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DB877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760A9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122AB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14:paraId="160F1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FFA6E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58DBB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B76CD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14:paraId="33954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E813F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426F6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9B282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  <w:tr w14:paraId="298B0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B275C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EBD52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3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4D407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</w:tbl>
    <w:p w14:paraId="748C7D7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D85EB5B">
      <w:pPr>
        <w:snapToGrid w:val="0"/>
        <w:spacing w:line="300" w:lineRule="auto"/>
        <w:ind w:firstLine="630" w:firstLineChars="300"/>
      </w:pPr>
      <w:r>
        <w:t xml:space="preserve"> </w:t>
      </w:r>
    </w:p>
    <w:p w14:paraId="521684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5AF4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2391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03B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1D78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4CBF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B2F91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1AE"/>
    <w:rsid w:val="00746325"/>
    <w:rsid w:val="00746EBF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15C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33D5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DBE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00D4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3C8B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B664B"/>
    <w:rsid w:val="00CB724B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43BB"/>
    <w:rsid w:val="00D27060"/>
    <w:rsid w:val="00D278F8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311D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A481EEC"/>
    <w:rsid w:val="372F0F16"/>
    <w:rsid w:val="38171854"/>
    <w:rsid w:val="39043599"/>
    <w:rsid w:val="65662818"/>
    <w:rsid w:val="65670EE8"/>
    <w:rsid w:val="71754B04"/>
    <w:rsid w:val="769F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97</Characters>
  <Lines>1</Lines>
  <Paragraphs>1</Paragraphs>
  <TotalTime>12</TotalTime>
  <ScaleCrop>false</ScaleCrop>
  <LinksUpToDate>false</LinksUpToDate>
  <CharactersWithSpaces>107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微信用户</cp:lastModifiedBy>
  <cp:lastPrinted>2025-08-06T07:01:00Z</cp:lastPrinted>
  <dcterms:modified xsi:type="dcterms:W3CDTF">2025-08-06T07:38:48Z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eyJoZGlkIjoiMzQ5MjFiOTIyNTlmN2UzYmFkZmViNGUyYzkyOWFmMDUiLCJ1c2VySWQiOiIxMjQ1MDg0NTg4In0=</vt:lpwstr>
  </property>
  <property fmtid="{D5CDD505-2E9C-101B-9397-08002B2CF9AE}" pid="4" name="ICV">
    <vt:lpwstr>B1F7A8CAC5C148AD9895AD06C8B5A17C_13</vt:lpwstr>
  </property>
</Properties>
</file>